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C6" w:rsidRPr="008A4F35" w:rsidRDefault="008A4F35">
      <w:pPr>
        <w:spacing w:after="0" w:line="265" w:lineRule="auto"/>
        <w:ind w:left="91" w:hanging="10"/>
        <w:rPr>
          <w:rFonts w:ascii="Arial" w:hAnsi="Arial" w:cs="Arial"/>
          <w:b/>
        </w:rPr>
      </w:pPr>
      <w:r w:rsidRPr="008A4F35">
        <w:rPr>
          <w:rFonts w:ascii="Arial" w:hAnsi="Arial" w:cs="Arial"/>
          <w:b/>
        </w:rPr>
        <w:t>Der Vorsitzende des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8A4F35">
        <w:rPr>
          <w:rFonts w:ascii="Arial" w:hAnsi="Arial" w:cs="Arial"/>
        </w:rPr>
        <w:t>Borstorf</w:t>
      </w:r>
      <w:proofErr w:type="spellEnd"/>
      <w:r w:rsidRPr="008A4F35">
        <w:rPr>
          <w:rFonts w:ascii="Arial" w:hAnsi="Arial" w:cs="Arial"/>
        </w:rPr>
        <w:t>, den 13.10.2020</w:t>
      </w:r>
    </w:p>
    <w:p w:rsidR="000118C6" w:rsidRPr="008A4F35" w:rsidRDefault="008A4F35">
      <w:pPr>
        <w:spacing w:after="0"/>
        <w:ind w:left="91" w:hanging="10"/>
        <w:rPr>
          <w:rFonts w:ascii="Arial" w:hAnsi="Arial" w:cs="Arial"/>
          <w:b/>
        </w:rPr>
      </w:pPr>
      <w:r w:rsidRPr="008A4F35">
        <w:rPr>
          <w:rFonts w:ascii="Arial" w:hAnsi="Arial" w:cs="Arial"/>
          <w:b/>
        </w:rPr>
        <w:t>Finanzausschusses der</w:t>
      </w:r>
    </w:p>
    <w:p w:rsidR="000118C6" w:rsidRDefault="008A4F35">
      <w:pPr>
        <w:tabs>
          <w:tab w:val="right" w:pos="8928"/>
        </w:tabs>
        <w:spacing w:after="413" w:line="265" w:lineRule="auto"/>
      </w:pPr>
      <w:r w:rsidRPr="008A4F35">
        <w:rPr>
          <w:rFonts w:ascii="Arial" w:hAnsi="Arial" w:cs="Arial"/>
          <w:b/>
        </w:rPr>
        <w:t xml:space="preserve"> </w:t>
      </w:r>
      <w:r w:rsidRPr="008A4F35">
        <w:rPr>
          <w:rFonts w:ascii="Arial" w:hAnsi="Arial" w:cs="Arial"/>
          <w:b/>
        </w:rPr>
        <w:t xml:space="preserve">Gemeinde </w:t>
      </w:r>
      <w:proofErr w:type="spellStart"/>
      <w:r w:rsidRPr="008A4F35">
        <w:rPr>
          <w:rFonts w:ascii="Arial" w:hAnsi="Arial" w:cs="Arial"/>
          <w:b/>
        </w:rPr>
        <w:t>Borstorf</w:t>
      </w:r>
      <w:proofErr w:type="spellEnd"/>
      <w:r>
        <w:rPr>
          <w:sz w:val="26"/>
        </w:rPr>
        <w:tab/>
      </w:r>
    </w:p>
    <w:p w:rsidR="000118C6" w:rsidRPr="008A4F35" w:rsidRDefault="008A4F35" w:rsidP="008A4F35">
      <w:pPr>
        <w:spacing w:after="0" w:line="265" w:lineRule="auto"/>
        <w:ind w:left="23" w:right="6504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 xml:space="preserve">An die Mitglieder des Finanzausschusses der Gemeinde </w:t>
      </w:r>
      <w:proofErr w:type="spellStart"/>
      <w:r w:rsidRPr="008A4F35">
        <w:rPr>
          <w:rFonts w:ascii="Arial" w:hAnsi="Arial" w:cs="Arial"/>
        </w:rPr>
        <w:t>Borstorf</w:t>
      </w:r>
      <w:proofErr w:type="spellEnd"/>
    </w:p>
    <w:p w:rsidR="008A4F35" w:rsidRPr="008A4F35" w:rsidRDefault="008A4F35" w:rsidP="008A4F35">
      <w:pPr>
        <w:spacing w:after="0" w:line="265" w:lineRule="auto"/>
        <w:ind w:left="23" w:right="6504"/>
        <w:jc w:val="both"/>
      </w:pPr>
    </w:p>
    <w:p w:rsidR="000118C6" w:rsidRPr="008A4F35" w:rsidRDefault="008A4F35">
      <w:pPr>
        <w:spacing w:after="0" w:line="265" w:lineRule="auto"/>
        <w:ind w:left="91" w:hanging="10"/>
        <w:rPr>
          <w:rFonts w:ascii="Arial" w:hAnsi="Arial" w:cs="Arial"/>
        </w:rPr>
      </w:pPr>
      <w:r w:rsidRPr="008A4F35">
        <w:rPr>
          <w:rFonts w:ascii="Arial" w:hAnsi="Arial" w:cs="Arial"/>
        </w:rPr>
        <w:t>GV Jens Schirrmacher</w:t>
      </w:r>
    </w:p>
    <w:p w:rsidR="000118C6" w:rsidRPr="008A4F35" w:rsidRDefault="008A4F35">
      <w:pPr>
        <w:spacing w:after="0"/>
        <w:ind w:left="91" w:hanging="10"/>
        <w:rPr>
          <w:rFonts w:ascii="Arial" w:hAnsi="Arial" w:cs="Arial"/>
        </w:rPr>
      </w:pPr>
      <w:r w:rsidRPr="008A4F35">
        <w:rPr>
          <w:rFonts w:ascii="Arial" w:hAnsi="Arial" w:cs="Arial"/>
        </w:rPr>
        <w:t>GV Rainer Krause</w:t>
      </w:r>
    </w:p>
    <w:p w:rsidR="000118C6" w:rsidRPr="008A4F35" w:rsidRDefault="008A4F35">
      <w:pPr>
        <w:spacing w:after="637" w:line="265" w:lineRule="auto"/>
        <w:ind w:left="23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>GV Dr. Matthias Jakob-Berend</w:t>
      </w:r>
    </w:p>
    <w:p w:rsidR="000118C6" w:rsidRDefault="008A4F35">
      <w:pPr>
        <w:spacing w:after="0"/>
        <w:ind w:left="62"/>
      </w:pPr>
      <w:r>
        <w:rPr>
          <w:sz w:val="24"/>
          <w:u w:val="single" w:color="000000"/>
        </w:rPr>
        <w:t>nachrichtlich</w:t>
      </w:r>
    </w:p>
    <w:p w:rsidR="000118C6" w:rsidRDefault="008A4F35">
      <w:pPr>
        <w:spacing w:after="777" w:line="265" w:lineRule="auto"/>
        <w:ind w:left="23" w:right="1046"/>
        <w:jc w:val="both"/>
      </w:pPr>
      <w:r>
        <w:rPr>
          <w:sz w:val="24"/>
        </w:rPr>
        <w:t xml:space="preserve">Herrn Bürgermeister Stamer, sowie allen weiteren Mitgliedern der Gemeindevertretung der Gemeinde </w:t>
      </w:r>
      <w:proofErr w:type="spellStart"/>
      <w:r>
        <w:rPr>
          <w:sz w:val="24"/>
        </w:rPr>
        <w:t>Borstorf</w:t>
      </w:r>
      <w:proofErr w:type="spellEnd"/>
      <w:r>
        <w:rPr>
          <w:noProof/>
        </w:rPr>
        <w:drawing>
          <wp:inline distT="0" distB="0" distL="0" distR="0">
            <wp:extent cx="3048" cy="3049"/>
            <wp:effectExtent l="0" t="0" r="0" b="0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C6" w:rsidRPr="008A4F35" w:rsidRDefault="008A4F35">
      <w:pPr>
        <w:pStyle w:val="berschrift1"/>
        <w:rPr>
          <w:b/>
        </w:rPr>
      </w:pPr>
      <w:r w:rsidRPr="008A4F35">
        <w:rPr>
          <w:b/>
        </w:rPr>
        <w:t xml:space="preserve">B e k a n </w:t>
      </w:r>
      <w:proofErr w:type="spellStart"/>
      <w:r w:rsidRPr="008A4F35">
        <w:rPr>
          <w:b/>
        </w:rPr>
        <w:t>n</w:t>
      </w:r>
      <w:proofErr w:type="spellEnd"/>
      <w:r w:rsidRPr="008A4F35">
        <w:rPr>
          <w:b/>
        </w:rPr>
        <w:t xml:space="preserve"> t m a c h u n g</w:t>
      </w:r>
    </w:p>
    <w:p w:rsidR="008A4F35" w:rsidRDefault="008A4F35">
      <w:pPr>
        <w:spacing w:after="164" w:line="265" w:lineRule="auto"/>
        <w:ind w:left="23"/>
        <w:jc w:val="both"/>
        <w:rPr>
          <w:rFonts w:ascii="Arial" w:hAnsi="Arial" w:cs="Arial"/>
        </w:rPr>
      </w:pPr>
    </w:p>
    <w:p w:rsidR="000118C6" w:rsidRPr="008A4F35" w:rsidRDefault="008A4F35">
      <w:pPr>
        <w:spacing w:after="164" w:line="265" w:lineRule="auto"/>
        <w:ind w:left="23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 xml:space="preserve">Die öffentliche Sitzung des Finanzausschusses der Gemeindevertretung </w:t>
      </w:r>
      <w:proofErr w:type="spellStart"/>
      <w:r w:rsidRPr="008A4F35">
        <w:rPr>
          <w:rFonts w:ascii="Arial" w:hAnsi="Arial" w:cs="Arial"/>
        </w:rPr>
        <w:t>Borstorf</w:t>
      </w:r>
      <w:proofErr w:type="spellEnd"/>
      <w:r w:rsidRPr="008A4F35">
        <w:rPr>
          <w:rFonts w:ascii="Arial" w:hAnsi="Arial" w:cs="Arial"/>
        </w:rPr>
        <w:t xml:space="preserve"> findet</w:t>
      </w:r>
    </w:p>
    <w:p w:rsidR="008A4F35" w:rsidRPr="008A4F35" w:rsidRDefault="008A4F35" w:rsidP="008A4F35">
      <w:pPr>
        <w:spacing w:after="0" w:line="265" w:lineRule="auto"/>
        <w:ind w:left="23"/>
        <w:jc w:val="center"/>
        <w:rPr>
          <w:rFonts w:ascii="Arial" w:hAnsi="Arial" w:cs="Arial"/>
          <w:b/>
          <w:u w:val="single" w:color="000000"/>
        </w:rPr>
      </w:pPr>
      <w:r w:rsidRPr="008A4F35">
        <w:rPr>
          <w:rFonts w:ascii="Arial" w:hAnsi="Arial" w:cs="Arial"/>
          <w:b/>
          <w:u w:val="single" w:color="000000"/>
        </w:rPr>
        <w:t>Am Donnerstag, den 22.10.20020, 19.00 Uhr</w:t>
      </w:r>
    </w:p>
    <w:p w:rsidR="008A4F35" w:rsidRPr="008A4F35" w:rsidRDefault="008A4F35" w:rsidP="008A4F35">
      <w:pPr>
        <w:spacing w:after="0" w:line="265" w:lineRule="auto"/>
        <w:ind w:left="23"/>
        <w:jc w:val="center"/>
        <w:rPr>
          <w:rFonts w:ascii="Arial" w:hAnsi="Arial" w:cs="Arial"/>
          <w:b/>
          <w:u w:val="single" w:color="000000"/>
        </w:rPr>
      </w:pPr>
      <w:r w:rsidRPr="008A4F35">
        <w:rPr>
          <w:rFonts w:ascii="Arial" w:hAnsi="Arial" w:cs="Arial"/>
          <w:b/>
          <w:u w:val="single" w:color="000000"/>
        </w:rPr>
        <w:t xml:space="preserve">Im Dorfgemeinschaftshaus, </w:t>
      </w:r>
      <w:proofErr w:type="spellStart"/>
      <w:r w:rsidRPr="008A4F35">
        <w:rPr>
          <w:rFonts w:ascii="Arial" w:hAnsi="Arial" w:cs="Arial"/>
          <w:b/>
          <w:u w:val="single" w:color="000000"/>
        </w:rPr>
        <w:t>Borstorf</w:t>
      </w:r>
      <w:proofErr w:type="spellEnd"/>
    </w:p>
    <w:p w:rsidR="008A4F35" w:rsidRDefault="008A4F35" w:rsidP="008A4F35">
      <w:pPr>
        <w:spacing w:after="0" w:line="265" w:lineRule="auto"/>
        <w:ind w:left="23"/>
        <w:jc w:val="center"/>
        <w:rPr>
          <w:rFonts w:ascii="Arial" w:hAnsi="Arial" w:cs="Arial"/>
          <w:u w:val="single" w:color="000000"/>
        </w:rPr>
      </w:pPr>
    </w:p>
    <w:p w:rsidR="008A4F35" w:rsidRDefault="008A4F35" w:rsidP="008A4F35">
      <w:pPr>
        <w:spacing w:after="0" w:line="265" w:lineRule="auto"/>
        <w:ind w:left="23"/>
        <w:jc w:val="center"/>
        <w:rPr>
          <w:rFonts w:ascii="Arial" w:hAnsi="Arial" w:cs="Arial"/>
          <w:u w:val="single" w:color="000000"/>
        </w:rPr>
      </w:pPr>
      <w:bookmarkStart w:id="0" w:name="_GoBack"/>
      <w:bookmarkEnd w:id="0"/>
    </w:p>
    <w:p w:rsidR="008A4F35" w:rsidRPr="008A4F35" w:rsidRDefault="008A4F35" w:rsidP="008A4F35">
      <w:pPr>
        <w:spacing w:after="0" w:line="265" w:lineRule="auto"/>
        <w:ind w:left="23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s</w:t>
      </w:r>
      <w:r w:rsidRPr="008A4F35">
        <w:rPr>
          <w:rFonts w:ascii="Arial" w:hAnsi="Arial" w:cs="Arial"/>
          <w:u w:color="000000"/>
        </w:rPr>
        <w:t>tatt.</w:t>
      </w:r>
    </w:p>
    <w:p w:rsidR="008A4F35" w:rsidRDefault="008A4F35" w:rsidP="008A4F35">
      <w:pPr>
        <w:spacing w:after="0" w:line="265" w:lineRule="auto"/>
        <w:ind w:left="23"/>
        <w:jc w:val="center"/>
        <w:rPr>
          <w:rFonts w:ascii="Arial" w:hAnsi="Arial" w:cs="Arial"/>
          <w:u w:val="single" w:color="000000"/>
        </w:rPr>
      </w:pPr>
    </w:p>
    <w:p w:rsidR="000118C6" w:rsidRDefault="008A4F35">
      <w:pPr>
        <w:spacing w:after="182"/>
        <w:ind w:left="24"/>
      </w:pPr>
      <w:proofErr w:type="spellStart"/>
      <w:r>
        <w:rPr>
          <w:sz w:val="28"/>
          <w:u w:val="single" w:color="000000"/>
        </w:rPr>
        <w:t>Taqesordnunq</w:t>
      </w:r>
      <w:proofErr w:type="spellEnd"/>
      <w:r>
        <w:rPr>
          <w:sz w:val="28"/>
          <w:u w:val="single" w:color="000000"/>
        </w:rPr>
        <w:t>:</w:t>
      </w:r>
    </w:p>
    <w:p w:rsidR="000118C6" w:rsidRPr="008A4F35" w:rsidRDefault="008A4F35">
      <w:pPr>
        <w:spacing w:after="0" w:line="265" w:lineRule="auto"/>
        <w:ind w:left="373" w:hanging="350"/>
        <w:jc w:val="both"/>
        <w:rPr>
          <w:rFonts w:ascii="Arial" w:hAnsi="Arial" w:cs="Arial"/>
        </w:rPr>
      </w:pPr>
      <w:proofErr w:type="gramStart"/>
      <w:r w:rsidRPr="008A4F35">
        <w:rPr>
          <w:rFonts w:ascii="Arial" w:hAnsi="Arial" w:cs="Arial"/>
        </w:rPr>
        <w:t>1 .</w:t>
      </w:r>
      <w:proofErr w:type="gramEnd"/>
      <w:r w:rsidRPr="008A4F35">
        <w:rPr>
          <w:rFonts w:ascii="Arial" w:hAnsi="Arial" w:cs="Arial"/>
        </w:rPr>
        <w:t xml:space="preserve"> </w:t>
      </w:r>
      <w:r w:rsidRPr="008A4F35">
        <w:rPr>
          <w:rFonts w:ascii="Arial" w:hAnsi="Arial" w:cs="Arial"/>
        </w:rPr>
        <w:t>Eröffnung der Sitzung, Feststellung der Ordnungsmäßigkeit der Einladung und der Beschlussfähigkeit</w:t>
      </w:r>
    </w:p>
    <w:p w:rsidR="000118C6" w:rsidRPr="008A4F35" w:rsidRDefault="008A4F35">
      <w:pPr>
        <w:numPr>
          <w:ilvl w:val="0"/>
          <w:numId w:val="1"/>
        </w:numPr>
        <w:spacing w:after="0" w:line="265" w:lineRule="auto"/>
        <w:ind w:left="397" w:hanging="374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>Anträge zur Tagesordnung</w:t>
      </w:r>
    </w:p>
    <w:p w:rsidR="000118C6" w:rsidRPr="008A4F35" w:rsidRDefault="008A4F35">
      <w:pPr>
        <w:spacing w:after="0" w:line="265" w:lineRule="auto"/>
        <w:ind w:left="384" w:hanging="10"/>
        <w:rPr>
          <w:rFonts w:ascii="Arial" w:hAnsi="Arial" w:cs="Arial"/>
        </w:rPr>
      </w:pPr>
      <w:r w:rsidRPr="008A4F35">
        <w:rPr>
          <w:rFonts w:ascii="Arial" w:hAnsi="Arial" w:cs="Arial"/>
        </w:rPr>
        <w:t>2.1. Beschlussfassung über den Ausschluss der Öffentlichkeit</w:t>
      </w:r>
    </w:p>
    <w:p w:rsidR="000118C6" w:rsidRPr="008A4F35" w:rsidRDefault="008A4F35">
      <w:pPr>
        <w:numPr>
          <w:ilvl w:val="0"/>
          <w:numId w:val="1"/>
        </w:numPr>
        <w:spacing w:after="0" w:line="265" w:lineRule="auto"/>
        <w:ind w:left="397" w:hanging="374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>Bestimmung des Protokollführers</w:t>
      </w:r>
    </w:p>
    <w:p w:rsidR="000118C6" w:rsidRPr="008A4F35" w:rsidRDefault="008A4F35">
      <w:pPr>
        <w:numPr>
          <w:ilvl w:val="0"/>
          <w:numId w:val="1"/>
        </w:numPr>
        <w:spacing w:after="0" w:line="265" w:lineRule="auto"/>
        <w:ind w:left="397" w:hanging="374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>Eröffnungsbilanz</w:t>
      </w:r>
    </w:p>
    <w:p w:rsidR="000118C6" w:rsidRPr="008A4F35" w:rsidRDefault="008A4F35">
      <w:pPr>
        <w:numPr>
          <w:ilvl w:val="0"/>
          <w:numId w:val="1"/>
        </w:numPr>
        <w:spacing w:after="0" w:line="265" w:lineRule="auto"/>
        <w:ind w:left="397" w:hanging="374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>Jahresabschlüsse 2010 - 2017</w:t>
      </w:r>
    </w:p>
    <w:p w:rsidR="008A4F35" w:rsidRPr="008A4F35" w:rsidRDefault="008A4F35" w:rsidP="008A4F35">
      <w:pPr>
        <w:numPr>
          <w:ilvl w:val="0"/>
          <w:numId w:val="1"/>
        </w:numPr>
        <w:spacing w:after="417" w:line="265" w:lineRule="auto"/>
        <w:ind w:left="397" w:hanging="374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>Bekanntgaben und Anfragen</w:t>
      </w:r>
    </w:p>
    <w:p w:rsidR="008A4F35" w:rsidRPr="008A4F35" w:rsidRDefault="008A4F35" w:rsidP="008A4F35">
      <w:pPr>
        <w:spacing w:after="417" w:line="265" w:lineRule="auto"/>
        <w:jc w:val="both"/>
        <w:rPr>
          <w:rFonts w:ascii="Arial" w:hAnsi="Arial" w:cs="Arial"/>
        </w:rPr>
      </w:pPr>
    </w:p>
    <w:p w:rsidR="000118C6" w:rsidRPr="008A4F35" w:rsidRDefault="008A4F35">
      <w:pPr>
        <w:spacing w:after="163" w:line="265" w:lineRule="auto"/>
        <w:ind w:left="23"/>
        <w:jc w:val="both"/>
        <w:rPr>
          <w:rFonts w:ascii="Arial" w:hAnsi="Arial" w:cs="Arial"/>
        </w:rPr>
      </w:pPr>
      <w:r w:rsidRPr="008A4F35">
        <w:rPr>
          <w:rFonts w:ascii="Arial" w:hAnsi="Arial" w:cs="Arial"/>
        </w:rPr>
        <w:t>Mit freundlichen Grüßen</w:t>
      </w:r>
    </w:p>
    <w:p w:rsidR="000118C6" w:rsidRDefault="008A4F35">
      <w:pPr>
        <w:spacing w:after="0" w:line="216" w:lineRule="auto"/>
        <w:ind w:right="5203" w:firstLine="10"/>
      </w:pPr>
      <w:r>
        <w:rPr>
          <w:sz w:val="26"/>
        </w:rPr>
        <w:t xml:space="preserve">gez. Jens Schirrmacher </w:t>
      </w:r>
      <w:r>
        <w:rPr>
          <w:sz w:val="26"/>
        </w:rPr>
        <w:t>Vorsitzender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730" name="Picture 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8C6">
      <w:pgSz w:w="11904" w:h="16834"/>
      <w:pgMar w:top="1440" w:right="1579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3735"/>
    <w:multiLevelType w:val="hybridMultilevel"/>
    <w:tmpl w:val="43C2C0BA"/>
    <w:lvl w:ilvl="0" w:tplc="2F80C99A">
      <w:start w:val="2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86AE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CEE5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8F9B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0F15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0128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8586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81B3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E1DD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6"/>
    <w:rsid w:val="000118C6"/>
    <w:rsid w:val="008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2BC0"/>
  <w15:docId w15:val="{5EA423BB-8618-49A3-BC08-6E683846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11"/>
      <w:jc w:val="center"/>
      <w:outlineLvl w:val="0"/>
    </w:pPr>
    <w:rPr>
      <w:rFonts w:ascii="Calibri" w:eastAsia="Calibri" w:hAnsi="Calibri" w:cs="Calibri"/>
      <w:color w:val="000000"/>
      <w:sz w:val="5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5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Stadt_Moelln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Kuemmel, Julie</dc:creator>
  <cp:keywords/>
  <cp:lastModifiedBy>Kuemmel, Julie</cp:lastModifiedBy>
  <cp:revision>2</cp:revision>
  <dcterms:created xsi:type="dcterms:W3CDTF">2020-10-13T09:55:00Z</dcterms:created>
  <dcterms:modified xsi:type="dcterms:W3CDTF">2020-10-13T09:55:00Z</dcterms:modified>
</cp:coreProperties>
</file>